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  <w:r>
        <w:rPr>
          <w:rFonts w:eastAsia="方正大标宋简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710565</wp:posOffset>
                </wp:positionV>
                <wp:extent cx="5505450" cy="782320"/>
                <wp:effectExtent l="4445" t="5080" r="6985" b="5080"/>
                <wp:wrapNone/>
                <wp:docPr id="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地    址：福建省福安市城北街道棠兴路108号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    话：0593-6795008 传真：0593-6567586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电子邮箱：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"mailto:Fazlzl2009@163.com"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t>Fazlzl2009@163.com</w:t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 xml:space="preserve"> 邮编：355000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1.8pt;margin-top:55.95pt;height:61.6pt;width:433.5pt;z-index:251656192;mso-width-relative:page;mso-height-relative:page;" fillcolor="#FFFFFF" filled="t" stroked="t" coordsize="21600,21600" o:gfxdata="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hRMHtgAAAAKAQAADwAAAAAAAAABACAAAAAiAAAAZHJzL2Rvd25yZXYueG1sUEsBAhQAFAAA&#10;AAgAh07iQPKjlRDvAQAA6QMAAA4AAAAAAAAAAQAgAAAAJ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地    址：福建省福安市城北街道棠兴路108号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    话：0593-6795008 传真：0593-6567586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电子邮箱：</w:t>
                      </w:r>
                      <w:r>
                        <w:fldChar w:fldCharType="begin"/>
                      </w:r>
                      <w:r>
                        <w:instrText xml:space="preserve"> HYPERLINK "mailto:Fazlzl2009@163.com" </w:instrText>
                      </w:r>
                      <w:r>
                        <w:fldChar w:fldCharType="separate"/>
                      </w:r>
                      <w:r>
                        <w:rPr>
                          <w:rFonts w:ascii="Gulim" w:hAnsi="Gulim" w:cs="Gulim"/>
                          <w:sz w:val="22"/>
                        </w:rPr>
                        <w:t>Fazlzl2009@163.com</w:t>
                      </w:r>
                      <w:r>
                        <w:rPr>
                          <w:rFonts w:ascii="Gulim" w:hAnsi="Gulim" w:cs="Gulim"/>
                          <w:sz w:val="2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Gulim" w:hAnsi="Gulim" w:cs="Gulim"/>
                          <w:sz w:val="22"/>
                        </w:rPr>
                        <w:t xml:space="preserve"> 邮编：355000</w:t>
                      </w:r>
                    </w:p>
                    <w:p>
                      <w:pPr>
                        <w:spacing w:line="340" w:lineRule="exact"/>
                        <w:rPr>
                          <w:rFonts w:ascii="Gulim" w:hAnsi="Gulim" w:cs="Guli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方正大标宋简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768350</wp:posOffset>
                </wp:positionV>
                <wp:extent cx="333375" cy="724535"/>
                <wp:effectExtent l="4445" t="4445" r="12700" b="17780"/>
                <wp:wrapNone/>
                <wp:docPr id="6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微信加我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384.3pt;margin-top:60.5pt;height:57.05pt;width:26.25pt;z-index:251658240;mso-width-relative:page;mso-height-relative:page;" fillcolor="#FFFFFF" filled="t" stroked="t" coordsize="21600,21600" o:gfxdata="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VYf2NYAAAALAQAADwAAAAAAAAABACAAAAAiAAAAZHJzL2Rvd25yZXYueG1sUEsBAhQA&#10;FAAAAAgAh07iQHRI0In0AQAA9gMAAA4AAAAAAAAAAQAgAAAAJQ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微信加我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大标宋简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768350</wp:posOffset>
                </wp:positionV>
                <wp:extent cx="342900" cy="657860"/>
                <wp:effectExtent l="4445" t="4445" r="18415" b="8255"/>
                <wp:wrapNone/>
                <wp:docPr id="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公司网站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98.8pt;margin-top:60.5pt;height:51.8pt;width:27pt;z-index:251658240;mso-width-relative:page;mso-height-relative:page;" fillcolor="#FFFFFF" filled="t" stroked="t" coordsize="21600,21600" o:gfxdata="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1Mbz1gAAAAsBAAAPAAAAAAAAAAEAIAAAACIAAABkcnMvZG93bnJldi54bWxQSwEC&#10;FAAUAAAACACHTuJAtgzOZ/YBAAD2AwAADgAAAAAAAAABACAAAAAl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公司网站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大标宋简体"/>
          <w:b/>
          <w:color w:val="FF0000"/>
          <w:spacing w:val="4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712470</wp:posOffset>
                </wp:positionV>
                <wp:extent cx="2390775" cy="838200"/>
                <wp:effectExtent l="4445" t="4445" r="12700" b="10795"/>
                <wp:wrapNone/>
                <wp:docPr id="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drawing>
                                <wp:inline distT="0" distB="0" distL="0" distR="0">
                                  <wp:extent cx="678180" cy="716280"/>
                                  <wp:effectExtent l="19050" t="0" r="7620" b="0"/>
                                  <wp:docPr id="2" name="图片 6" descr="ew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6" descr="ew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drawing>
                                <wp:inline distT="0" distB="0" distL="0" distR="0">
                                  <wp:extent cx="693420" cy="693420"/>
                                  <wp:effectExtent l="19050" t="0" r="0" b="0"/>
                                  <wp:docPr id="3" name="图片 3" descr="C:\Users\Administrator\Desktop\QQ截图201710250916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C:\Users\Administrator\Desktop\QQ截图201710250916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89.8pt;margin-top:56.1pt;height:66pt;width:188.25pt;z-index:251657216;mso-width-relative:page;mso-height-relative:page;" fillcolor="#FFFFFF" filled="t" stroked="t" coordsize="21600,21600" o:gfxdata="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vFFidkAAAALAQAADwAAAAAAAAABACAAAAAiAAAAZHJzL2Rvd25yZXYueG1sUEsBAhQAFAAAAAgA&#10;h07iQD1+5XvrAQAA6Q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drawing>
                          <wp:inline distT="0" distB="0" distL="0" distR="0">
                            <wp:extent cx="678180" cy="716280"/>
                            <wp:effectExtent l="19050" t="0" r="7620" b="0"/>
                            <wp:docPr id="2" name="图片 6" descr="ew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6" descr="ew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drawing>
                          <wp:inline distT="0" distB="0" distL="0" distR="0">
                            <wp:extent cx="693420" cy="693420"/>
                            <wp:effectExtent l="19050" t="0" r="0" b="0"/>
                            <wp:docPr id="3" name="图片 3" descr="C:\Users\Administrator\Desktop\QQ截图201710250916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C:\Users\Administrator\Desktop\QQ截图201710250916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2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大标宋简体"/>
          <w:b/>
          <w:color w:val="FF0000"/>
          <w:spacing w:val="46"/>
          <w:w w:val="80"/>
          <w:sz w:val="52"/>
          <w:szCs w:val="52"/>
        </w:rPr>
        <w:drawing>
          <wp:inline distT="0" distB="0" distL="0" distR="0">
            <wp:extent cx="5836920" cy="739140"/>
            <wp:effectExtent l="19050" t="0" r="0" b="0"/>
            <wp:docPr id="1" name="图片 1" descr="网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站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</w:p>
    <w:p>
      <w:pPr>
        <w:spacing w:line="360" w:lineRule="auto"/>
        <w:jc w:val="left"/>
        <w:rPr>
          <w:rFonts w:eastAsia="方正大标宋简体"/>
          <w:color w:val="FF0000"/>
          <w:spacing w:val="46"/>
          <w:w w:val="80"/>
          <w:sz w:val="40"/>
          <w:szCs w:val="40"/>
        </w:rPr>
      </w:pPr>
      <w:r>
        <w:rPr>
          <w:rFonts w:hint="eastAsia" w:eastAsia="方正大标宋简体"/>
          <w:color w:val="FF0000"/>
          <w:spacing w:val="46"/>
          <w:w w:val="80"/>
          <w:sz w:val="76"/>
          <w:szCs w:val="76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231F20"/>
          <w:sz w:val="32"/>
          <w:szCs w:val="32"/>
        </w:rPr>
      </w:pPr>
      <w:r>
        <w:rPr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-4445</wp:posOffset>
                </wp:positionV>
                <wp:extent cx="5800725" cy="0"/>
                <wp:effectExtent l="0" t="0" r="0" b="0"/>
                <wp:wrapNone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1.3pt;margin-top:-0.35pt;height:0pt;width:456.75pt;z-index:251659264;mso-width-relative:page;mso-height-relative:page;" filled="f" stroked="t" coordsize="21600,21600" o:gfxdata="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7aoVdUAAAAGAQAADwAAAAAAAAABACAAAAAiAAAAZHJz&#10;L2Rvd25yZXYueG1sUEsBAhQAFAAAAAgAh07iQOxyxqbOAQAAjgMAAA4AAAAAAAAAAQAgAAAAJAEA&#10;AGRycy9lMm9Eb2MueG1sUEsFBgAAAAAGAAYAWQEAAGQ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231F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31F20"/>
          <w:sz w:val="32"/>
          <w:szCs w:val="32"/>
        </w:rPr>
        <w:t>2020 年意大利米兰国际暖通空调制冷卫浴及能源展览会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231F2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31F20"/>
          <w:sz w:val="28"/>
          <w:szCs w:val="28"/>
        </w:rPr>
        <w:t>一、展会简介及市场情况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line="320" w:lineRule="exact"/>
        <w:ind w:left="197" w:right="255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/>
          <w:iCs/>
          <w:color w:val="231F20"/>
          <w:spacing w:val="-8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231F20"/>
          <w:spacing w:val="-8"/>
          <w:sz w:val="24"/>
          <w:szCs w:val="24"/>
          <w:u w:val="single"/>
        </w:rPr>
        <w:t>暖通卫浴行业最知名的全球展览会之一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line="320" w:lineRule="exact"/>
        <w:ind w:left="197" w:right="255" w:firstLine="560"/>
        <w:jc w:val="both"/>
        <w:textAlignment w:val="auto"/>
        <w:outlineLvl w:val="9"/>
        <w:rPr>
          <w:rFonts w:hint="eastAsia" w:ascii="宋体" w:hAnsi="宋体" w:eastAsia="宋体" w:cs="宋体"/>
          <w:color w:val="231F20"/>
          <w:spacing w:val="-8"/>
          <w:sz w:val="24"/>
          <w:szCs w:val="24"/>
        </w:rPr>
      </w:pPr>
      <w:r>
        <w:rPr>
          <w:rFonts w:hint="eastAsia" w:ascii="宋体" w:hAnsi="宋体" w:eastAsia="宋体" w:cs="宋体"/>
          <w:color w:val="231F20"/>
          <w:spacing w:val="-8"/>
          <w:sz w:val="24"/>
          <w:szCs w:val="24"/>
        </w:rPr>
        <w:t>意大利米兰国际暖通空调制冷卫浴及能源展始办于 1960 年，每两年一届，与法兰克福卫浴展（ISH）遥相呼应，是世界上该行业最著名的展览会之一。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9" w:line="320" w:lineRule="exact"/>
        <w:ind w:left="420" w:leftChars="0" w:right="255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31F20"/>
          <w:spacing w:val="-8"/>
          <w:sz w:val="24"/>
          <w:szCs w:val="24"/>
        </w:rPr>
      </w:pPr>
      <w:r>
        <w:rPr>
          <w:rFonts w:hint="eastAsia" w:cs="宋体"/>
          <w:color w:val="231F20"/>
          <w:spacing w:val="-8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231F20"/>
          <w:spacing w:val="-8"/>
          <w:sz w:val="24"/>
          <w:szCs w:val="24"/>
        </w:rPr>
        <w:t>专业性强：</w:t>
      </w:r>
      <w:r>
        <w:rPr>
          <w:rFonts w:hint="eastAsia" w:ascii="宋体" w:hAnsi="宋体" w:eastAsia="宋体" w:cs="宋体"/>
          <w:color w:val="231F20"/>
          <w:spacing w:val="-8"/>
          <w:sz w:val="24"/>
          <w:szCs w:val="24"/>
        </w:rPr>
        <w:t>展会吸引了世界各国暖通及制冷行业的知名企业。 MCE 各主题展区竭力推介各种新产品、新技术以及先进的服务项目，参展企业可以在展会上与国内外同行进行零距离接触，与参展者、安装技师、制造厂家、工程设计师、建筑师和外观设计师建立联系。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9" w:line="320" w:lineRule="exact"/>
        <w:ind w:left="420" w:leftChars="0" w:right="255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31F20"/>
          <w:spacing w:val="-8"/>
          <w:sz w:val="24"/>
          <w:szCs w:val="24"/>
        </w:rPr>
      </w:pPr>
      <w:r>
        <w:rPr>
          <w:rFonts w:hint="eastAsia" w:cs="宋体"/>
          <w:color w:val="231F20"/>
          <w:spacing w:val="-8"/>
          <w:sz w:val="24"/>
          <w:szCs w:val="24"/>
          <w:lang w:val="en-US" w:eastAsia="zh-CN"/>
        </w:rPr>
        <w:t xml:space="preserve">   </w:t>
      </w:r>
      <w:r>
        <w:rPr>
          <w:rFonts w:hint="eastAsia" w:cs="宋体"/>
          <w:b/>
          <w:bCs/>
          <w:color w:val="231F20"/>
          <w:spacing w:val="-8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231F20"/>
          <w:spacing w:val="-8"/>
          <w:sz w:val="24"/>
          <w:szCs w:val="24"/>
        </w:rPr>
        <w:t>优秀的平台：</w:t>
      </w:r>
      <w:r>
        <w:rPr>
          <w:rFonts w:hint="eastAsia" w:ascii="宋体" w:hAnsi="宋体" w:eastAsia="宋体" w:cs="宋体"/>
          <w:color w:val="231F20"/>
          <w:spacing w:val="-8"/>
          <w:sz w:val="24"/>
          <w:szCs w:val="24"/>
        </w:rPr>
        <w:t>供暖、制冷、卫浴和能源是 MCE 的四大主题，其中卫浴是水主题一个重要内容，作为 MCE 一部分的米兰国际卫浴展汇聚全球卫浴行业一线品牌，与舒适家居生活密切相关。随着物联网技术和移动互联网技术在全球的快速发展和普及，从 2016 年开始，MCE 已前瞻性的在智能化领域进行了开拓，That’s Smart 主题在 MCE 平台上成为了令人瞩目的焦点。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9" w:line="320" w:lineRule="exact"/>
        <w:ind w:left="420" w:leftChars="0" w:right="255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31F20"/>
          <w:spacing w:val="-8"/>
          <w:sz w:val="24"/>
          <w:szCs w:val="24"/>
        </w:rPr>
      </w:pPr>
      <w:r>
        <w:rPr>
          <w:rFonts w:hint="eastAsia" w:cs="宋体"/>
          <w:color w:val="231F20"/>
          <w:spacing w:val="-8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231F20"/>
          <w:spacing w:val="-8"/>
          <w:sz w:val="24"/>
          <w:szCs w:val="24"/>
        </w:rPr>
        <w:t>市场潜力大：</w:t>
      </w:r>
      <w:r>
        <w:rPr>
          <w:rFonts w:hint="eastAsia" w:ascii="宋体" w:hAnsi="宋体" w:eastAsia="宋体" w:cs="宋体"/>
          <w:color w:val="231F20"/>
          <w:spacing w:val="-8"/>
          <w:sz w:val="24"/>
          <w:szCs w:val="24"/>
        </w:rPr>
        <w:t>据欧盟统计局统计，2018 年 1-8 月，意大利货物进出口额为 6989.8 亿美元，比上年同期（下同） 增长 13.4%。其中，出口 3657.2 亿美元，增长 12.8%；进口 3332.5 亿美元，增长 14.0%。贸易顺差 324.7 亿美元， 增长 1.6%。截至到 8 月，中国为意大利第九大出口市场和第三大进口来源地。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9" w:line="320" w:lineRule="exact"/>
        <w:ind w:leftChars="0" w:right="255" w:rightChars="0"/>
        <w:jc w:val="both"/>
        <w:textAlignment w:val="auto"/>
        <w:outlineLvl w:val="9"/>
        <w:rPr>
          <w:rFonts w:hint="eastAsia" w:ascii="宋体" w:hAnsi="宋体" w:eastAsia="宋体" w:cs="宋体"/>
          <w:color w:val="231F20"/>
          <w:spacing w:val="-8"/>
          <w:sz w:val="24"/>
          <w:szCs w:val="24"/>
        </w:rPr>
      </w:pP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55" w:rightChars="0"/>
        <w:jc w:val="both"/>
        <w:textAlignment w:val="auto"/>
        <w:outlineLvl w:val="9"/>
        <w:rPr>
          <w:rFonts w:hint="eastAsia" w:ascii="宋体" w:hAnsi="宋体" w:eastAsia="宋体" w:cs="宋体"/>
          <w:color w:val="231F20"/>
          <w:spacing w:val="-13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color w:val="231F20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231F20"/>
          <w:sz w:val="28"/>
          <w:szCs w:val="28"/>
        </w:rPr>
        <w:t>展会信息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200" w:right="255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231F20"/>
          <w:sz w:val="28"/>
          <w:szCs w:val="28"/>
        </w:rPr>
      </w:pP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255" w:rightChars="0" w:firstLine="444" w:firstLineChars="200"/>
        <w:jc w:val="both"/>
        <w:textAlignment w:val="auto"/>
        <w:outlineLvl w:val="9"/>
        <w:rPr>
          <w:rFonts w:hint="eastAsia" w:cs="宋体"/>
          <w:color w:val="231F20"/>
          <w:spacing w:val="-9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31F20"/>
          <w:spacing w:val="-9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  <w:t>2020 年意大利米兰国际暖通空调制冷卫浴及能源展览会</w:t>
      </w:r>
      <w:r>
        <w:rPr>
          <w:rFonts w:hint="eastAsia" w:cs="宋体"/>
          <w:color w:val="231F20"/>
          <w:spacing w:val="-9"/>
          <w:sz w:val="24"/>
          <w:szCs w:val="24"/>
          <w:lang w:val="en-US" w:eastAsia="zh-CN"/>
        </w:rPr>
        <w:t xml:space="preserve">                                                          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55" w:rightChars="0" w:firstLine="444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31F20"/>
          <w:sz w:val="24"/>
          <w:szCs w:val="24"/>
        </w:rPr>
      </w:pPr>
      <w:r>
        <w:rPr>
          <w:rFonts w:hint="eastAsia" w:ascii="宋体" w:hAnsi="宋体" w:eastAsia="宋体" w:cs="宋体"/>
          <w:color w:val="231F20"/>
          <w:spacing w:val="-9"/>
          <w:sz w:val="24"/>
          <w:szCs w:val="24"/>
        </w:rPr>
        <w:t>时间：</w:t>
      </w:r>
      <w:r>
        <w:rPr>
          <w:rFonts w:hint="eastAsia" w:ascii="宋体" w:hAnsi="宋体" w:eastAsia="宋体" w:cs="宋体"/>
          <w:color w:val="231F20"/>
          <w:sz w:val="24"/>
          <w:szCs w:val="24"/>
        </w:rPr>
        <w:t>2020 年 3 月 17 日-</w:t>
      </w:r>
      <w:r>
        <w:rPr>
          <w:rFonts w:hint="eastAsia" w:cs="宋体"/>
          <w:color w:val="231F2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z w:val="24"/>
          <w:szCs w:val="24"/>
        </w:rPr>
        <w:t>20 日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20" w:lineRule="exact"/>
        <w:ind w:leftChars="0" w:right="4087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231F20"/>
          <w:sz w:val="24"/>
          <w:szCs w:val="24"/>
        </w:rPr>
        <w:t>周期：</w:t>
      </w:r>
      <w:r>
        <w:rPr>
          <w:rFonts w:hint="eastAsia" w:cs="宋体"/>
          <w:color w:val="231F20"/>
          <w:sz w:val="24"/>
          <w:szCs w:val="24"/>
          <w:lang w:eastAsia="zh-CN"/>
        </w:rPr>
        <w:t>两</w:t>
      </w:r>
      <w:r>
        <w:rPr>
          <w:rFonts w:hint="eastAsia" w:ascii="宋体" w:hAnsi="宋体" w:eastAsia="宋体" w:cs="宋体"/>
          <w:color w:val="231F20"/>
          <w:sz w:val="24"/>
          <w:szCs w:val="24"/>
        </w:rPr>
        <w:t>年一届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2" w:line="320" w:lineRule="exact"/>
        <w:ind w:lef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31F20"/>
          <w:sz w:val="24"/>
          <w:szCs w:val="24"/>
        </w:rPr>
      </w:pPr>
      <w:r>
        <w:rPr>
          <w:rFonts w:hint="eastAsia" w:ascii="宋体" w:hAnsi="宋体" w:eastAsia="宋体" w:cs="宋体"/>
          <w:color w:val="231F20"/>
          <w:sz w:val="24"/>
          <w:szCs w:val="24"/>
        </w:rPr>
        <w:t>地点：意大利 米兰国际展览中心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2" w:line="320" w:lineRule="exact"/>
        <w:ind w:lef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31F20"/>
          <w:sz w:val="24"/>
          <w:szCs w:val="24"/>
        </w:rPr>
      </w:pP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2" w:line="320" w:lineRule="exact"/>
        <w:jc w:val="left"/>
        <w:textAlignment w:val="auto"/>
        <w:outlineLvl w:val="9"/>
        <w:rPr>
          <w:rFonts w:hint="eastAsia" w:cs="宋体"/>
          <w:b/>
          <w:bCs/>
          <w:color w:val="231F20"/>
          <w:sz w:val="28"/>
          <w:szCs w:val="28"/>
          <w:lang w:eastAsia="zh-CN"/>
        </w:rPr>
      </w:pPr>
      <w:r>
        <w:rPr>
          <w:rFonts w:hint="eastAsia" w:cs="宋体"/>
          <w:b/>
          <w:bCs/>
          <w:color w:val="231F20"/>
          <w:sz w:val="28"/>
          <w:szCs w:val="28"/>
          <w:lang w:eastAsia="zh-CN"/>
        </w:rPr>
        <w:t>三、上届回顾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2" w:line="320" w:lineRule="exact"/>
        <w:ind w:leftChars="200"/>
        <w:jc w:val="left"/>
        <w:textAlignment w:val="auto"/>
        <w:outlineLvl w:val="9"/>
        <w:rPr>
          <w:rFonts w:hint="eastAsia" w:cs="宋体"/>
          <w:b w:val="0"/>
          <w:bCs w:val="0"/>
          <w:color w:val="231F20"/>
          <w:sz w:val="24"/>
          <w:szCs w:val="24"/>
          <w:lang w:eastAsia="zh-CN"/>
        </w:rPr>
      </w:pPr>
      <w:r>
        <w:rPr>
          <w:rFonts w:hint="eastAsia" w:cs="宋体"/>
          <w:b w:val="0"/>
          <w:bCs w:val="0"/>
          <w:color w:val="231F20"/>
          <w:sz w:val="24"/>
          <w:szCs w:val="24"/>
          <w:lang w:eastAsia="zh-CN"/>
        </w:rPr>
        <w:t>展出面积： 325,000 平方米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2" w:line="320" w:lineRule="exact"/>
        <w:ind w:leftChars="200"/>
        <w:jc w:val="left"/>
        <w:textAlignment w:val="auto"/>
        <w:outlineLvl w:val="9"/>
        <w:rPr>
          <w:rFonts w:hint="eastAsia" w:cs="宋体"/>
          <w:b w:val="0"/>
          <w:bCs w:val="0"/>
          <w:color w:val="231F20"/>
          <w:sz w:val="24"/>
          <w:szCs w:val="24"/>
          <w:lang w:eastAsia="zh-CN"/>
        </w:rPr>
      </w:pPr>
      <w:r>
        <w:rPr>
          <w:rFonts w:hint="eastAsia" w:cs="宋体"/>
          <w:b w:val="0"/>
          <w:bCs w:val="0"/>
          <w:color w:val="231F20"/>
          <w:sz w:val="24"/>
          <w:szCs w:val="24"/>
          <w:lang w:eastAsia="zh-CN"/>
        </w:rPr>
        <w:t>展商数量： 2,388 家参展商</w:t>
      </w:r>
    </w:p>
    <w:p>
      <w:pPr>
        <w:pStyle w:val="2"/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2" w:line="320" w:lineRule="exact"/>
        <w:ind w:leftChars="200"/>
        <w:jc w:val="left"/>
        <w:textAlignment w:val="auto"/>
        <w:outlineLvl w:val="9"/>
        <w:rPr>
          <w:rFonts w:hint="eastAsia" w:cs="宋体"/>
          <w:b w:val="0"/>
          <w:bCs w:val="0"/>
          <w:color w:val="231F20"/>
          <w:sz w:val="24"/>
          <w:szCs w:val="24"/>
          <w:lang w:eastAsia="zh-CN"/>
        </w:rPr>
      </w:pPr>
      <w:r>
        <w:rPr>
          <w:rFonts w:hint="eastAsia" w:cs="宋体"/>
          <w:b w:val="0"/>
          <w:bCs w:val="0"/>
          <w:color w:val="231F20"/>
          <w:sz w:val="24"/>
          <w:szCs w:val="24"/>
          <w:lang w:eastAsia="zh-CN"/>
        </w:rPr>
        <w:t>观众数量： 162,165 人，分别来自世界上的 142 个国家和地区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20" w:lineRule="exact"/>
        <w:ind w:left="0" w:lef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231F2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20" w:lineRule="exact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cs="宋体"/>
          <w:b/>
          <w:bCs/>
          <w:color w:val="231F20"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color w:val="231F20"/>
          <w:sz w:val="28"/>
          <w:szCs w:val="28"/>
        </w:rPr>
        <w:t>展品范围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20" w:lineRule="exact"/>
        <w:ind w:left="0" w:leftChars="0" w:firstLine="48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31F20"/>
          <w:sz w:val="24"/>
          <w:szCs w:val="24"/>
        </w:rPr>
        <w:t>1、供暖：</w:t>
      </w:r>
      <w:r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  <w:t xml:space="preserve"> 暖气设备、零部件、工具-器具；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20" w:lineRule="exact"/>
        <w:ind w:left="0" w:leftChars="0" w:firstLine="48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31F20"/>
          <w:sz w:val="24"/>
          <w:szCs w:val="24"/>
        </w:rPr>
        <w:t>2、能源：</w:t>
      </w:r>
      <w:r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  <w:t xml:space="preserve"> 光电-太阳能-热电、生物能源-共生能源、绝缘；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20" w:lineRule="exact"/>
        <w:ind w:left="0" w:leftChars="0" w:firstLine="48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31F20"/>
          <w:sz w:val="24"/>
          <w:szCs w:val="24"/>
        </w:rPr>
        <w:t>3、制冷：</w:t>
      </w:r>
      <w:r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  <w:t xml:space="preserve"> 空调设备、通风装置、商业和工业制冷；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320" w:lineRule="exact"/>
        <w:ind w:left="0" w:leftChars="0" w:firstLine="48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31F20"/>
          <w:sz w:val="24"/>
          <w:szCs w:val="24"/>
        </w:rPr>
        <w:t>4、供水：</w:t>
      </w:r>
      <w:r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  <w:t xml:space="preserve"> 饮水卫生技术、水处理；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400" w:lineRule="exact"/>
        <w:ind w:left="479" w:leftChars="228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31F20"/>
          <w:sz w:val="24"/>
          <w:szCs w:val="24"/>
        </w:rPr>
        <w:t>5、卫浴：</w:t>
      </w:r>
      <w:r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  <w:t>陶瓷洁具、 水暖配件、浴缸、浴室柜、淋浴房（含蒸汽房）、马赛克（含石材）、卫生陶瓷洁具、浴室、厨房设备（含浴柜、浴镜等）、水处理系统等相关设备。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400" w:lineRule="exact"/>
        <w:ind w:left="479" w:leftChars="228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31F2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color w:val="231F20"/>
          <w:sz w:val="24"/>
          <w:szCs w:val="24"/>
        </w:rPr>
      </w:pPr>
      <w:r>
        <w:rPr>
          <w:rFonts w:hint="eastAsia" w:cs="宋体"/>
          <w:b/>
          <w:bCs/>
          <w:color w:val="231F20"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231F20"/>
          <w:sz w:val="28"/>
          <w:szCs w:val="28"/>
        </w:rPr>
        <w:t>国际大企业以及展会全馆图</w:t>
      </w:r>
    </w:p>
    <w:p>
      <w:pPr>
        <w:spacing w:line="320" w:lineRule="exact"/>
        <w:ind w:left="141" w:leftChars="67" w:firstLine="422" w:firstLineChars="201"/>
        <w:rPr>
          <w:rFonts w:ascii="宋体" w:hAnsi="宋体"/>
          <w:b/>
          <w:sz w:val="28"/>
          <w:szCs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154940</wp:posOffset>
            </wp:positionV>
            <wp:extent cx="6950075" cy="5266055"/>
            <wp:effectExtent l="0" t="0" r="14605" b="6985"/>
            <wp:wrapNone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075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b/>
          <w:sz w:val="24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 xml:space="preserve">                                                               </w:t>
      </w:r>
    </w:p>
    <w:p>
      <w:pPr>
        <w:spacing w:line="320" w:lineRule="exact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spacing w:line="320" w:lineRule="atLeast"/>
        <w:rPr>
          <w:rFonts w:ascii="宋体" w:hAnsi="宋体"/>
          <w:b/>
          <w:sz w:val="28"/>
          <w:szCs w:val="28"/>
        </w:rPr>
      </w:pP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六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、报名联系方式</w:t>
      </w:r>
    </w:p>
    <w:tbl>
      <w:tblPr>
        <w:tblStyle w:val="11"/>
        <w:tblpPr w:leftFromText="180" w:rightFromText="180" w:vertAnchor="text" w:horzAnchor="page" w:tblpX="1774" w:tblpY="495"/>
        <w:tblOverlap w:val="never"/>
        <w:tblW w:w="72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700"/>
        <w:gridCol w:w="176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手机号(微信同手机号)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办公室座机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林文佺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13905033325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</w:t>
            </w:r>
            <w:r>
              <w:rPr>
                <w:rFonts w:hint="eastAsia" w:ascii="Arial" w:hAnsi="Arial" w:cs="Arial"/>
                <w:kern w:val="0"/>
                <w:sz w:val="24"/>
              </w:rPr>
              <w:t>557986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3001022398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超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18759380786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0593-6567586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3001098704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璐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18759380716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0593-6795008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3001053481</w:t>
            </w:r>
          </w:p>
        </w:tc>
      </w:tr>
    </w:tbl>
    <w:p>
      <w:pPr>
        <w:spacing w:line="360" w:lineRule="exact"/>
        <w:rPr>
          <w:rFonts w:ascii="宋体" w:hAnsi="宋体"/>
          <w:b/>
          <w:sz w:val="28"/>
          <w:szCs w:val="28"/>
        </w:rPr>
      </w:pPr>
    </w:p>
    <w:p>
      <w:pPr>
        <w:spacing w:line="340" w:lineRule="exact"/>
        <w:ind w:left="141" w:leftChars="67" w:firstLine="364" w:firstLineChars="151"/>
        <w:rPr>
          <w:rFonts w:ascii="宋体" w:hAnsi="宋体"/>
          <w:b/>
          <w:sz w:val="24"/>
        </w:rPr>
      </w:pPr>
    </w:p>
    <w:sectPr>
      <w:footerReference r:id="rId3" w:type="default"/>
      <w:pgSz w:w="11900" w:h="16838"/>
      <w:pgMar w:top="851" w:right="845" w:bottom="737" w:left="1134" w:header="720" w:footer="72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lang w:val="zh-CN"/>
      </w:rPr>
      <w:t xml:space="preserve">                                                                                                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9241"/>
    <w:multiLevelType w:val="singleLevel"/>
    <w:tmpl w:val="3CFD924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3"/>
    <w:rsid w:val="000136B0"/>
    <w:rsid w:val="0003615C"/>
    <w:rsid w:val="00036D8E"/>
    <w:rsid w:val="000515A8"/>
    <w:rsid w:val="00054758"/>
    <w:rsid w:val="00056F85"/>
    <w:rsid w:val="00065FF0"/>
    <w:rsid w:val="00073CA8"/>
    <w:rsid w:val="00076B94"/>
    <w:rsid w:val="000905ED"/>
    <w:rsid w:val="000966E7"/>
    <w:rsid w:val="000A4EBD"/>
    <w:rsid w:val="000A72D6"/>
    <w:rsid w:val="000C22A3"/>
    <w:rsid w:val="000D7607"/>
    <w:rsid w:val="000E1A48"/>
    <w:rsid w:val="000F7350"/>
    <w:rsid w:val="00111B24"/>
    <w:rsid w:val="00146B5D"/>
    <w:rsid w:val="001613B6"/>
    <w:rsid w:val="00171301"/>
    <w:rsid w:val="00175256"/>
    <w:rsid w:val="001756CB"/>
    <w:rsid w:val="0018787A"/>
    <w:rsid w:val="001C6D81"/>
    <w:rsid w:val="001D062D"/>
    <w:rsid w:val="001E03A2"/>
    <w:rsid w:val="001E51E2"/>
    <w:rsid w:val="002153DA"/>
    <w:rsid w:val="002161B7"/>
    <w:rsid w:val="00224FB1"/>
    <w:rsid w:val="00227E7C"/>
    <w:rsid w:val="00236997"/>
    <w:rsid w:val="002369A0"/>
    <w:rsid w:val="00264931"/>
    <w:rsid w:val="00264C63"/>
    <w:rsid w:val="00280714"/>
    <w:rsid w:val="0028130A"/>
    <w:rsid w:val="00294DED"/>
    <w:rsid w:val="002A00B7"/>
    <w:rsid w:val="002B3984"/>
    <w:rsid w:val="002B6C96"/>
    <w:rsid w:val="002E1B53"/>
    <w:rsid w:val="00306D38"/>
    <w:rsid w:val="00316061"/>
    <w:rsid w:val="00331C03"/>
    <w:rsid w:val="00340143"/>
    <w:rsid w:val="00340640"/>
    <w:rsid w:val="00342D24"/>
    <w:rsid w:val="0035574B"/>
    <w:rsid w:val="00360ACB"/>
    <w:rsid w:val="00360D6C"/>
    <w:rsid w:val="00374F7C"/>
    <w:rsid w:val="00377F58"/>
    <w:rsid w:val="00390FAF"/>
    <w:rsid w:val="003A6C50"/>
    <w:rsid w:val="003B236F"/>
    <w:rsid w:val="003C03C9"/>
    <w:rsid w:val="003D0E2A"/>
    <w:rsid w:val="003D5C04"/>
    <w:rsid w:val="003F5CAC"/>
    <w:rsid w:val="0041466F"/>
    <w:rsid w:val="00421FF2"/>
    <w:rsid w:val="0042701D"/>
    <w:rsid w:val="004332BA"/>
    <w:rsid w:val="00445EC0"/>
    <w:rsid w:val="00447BC2"/>
    <w:rsid w:val="004535A1"/>
    <w:rsid w:val="00457E5F"/>
    <w:rsid w:val="0046196A"/>
    <w:rsid w:val="00483EE0"/>
    <w:rsid w:val="004A6175"/>
    <w:rsid w:val="004B4276"/>
    <w:rsid w:val="004D0FA8"/>
    <w:rsid w:val="004F327A"/>
    <w:rsid w:val="0051162A"/>
    <w:rsid w:val="00517BF8"/>
    <w:rsid w:val="005204F7"/>
    <w:rsid w:val="00532E04"/>
    <w:rsid w:val="005359D2"/>
    <w:rsid w:val="00562DF2"/>
    <w:rsid w:val="00571735"/>
    <w:rsid w:val="00573537"/>
    <w:rsid w:val="00592C4B"/>
    <w:rsid w:val="005A1A2E"/>
    <w:rsid w:val="005B0EC3"/>
    <w:rsid w:val="005D1745"/>
    <w:rsid w:val="005D189B"/>
    <w:rsid w:val="005D2CCE"/>
    <w:rsid w:val="005D3B85"/>
    <w:rsid w:val="00600617"/>
    <w:rsid w:val="00600BAF"/>
    <w:rsid w:val="0060174A"/>
    <w:rsid w:val="00604C50"/>
    <w:rsid w:val="00630799"/>
    <w:rsid w:val="00651431"/>
    <w:rsid w:val="00660B30"/>
    <w:rsid w:val="0067372D"/>
    <w:rsid w:val="006B02CE"/>
    <w:rsid w:val="00701D32"/>
    <w:rsid w:val="0071090E"/>
    <w:rsid w:val="007138C0"/>
    <w:rsid w:val="00715131"/>
    <w:rsid w:val="00716407"/>
    <w:rsid w:val="0072009D"/>
    <w:rsid w:val="0072630B"/>
    <w:rsid w:val="007301BB"/>
    <w:rsid w:val="007370AF"/>
    <w:rsid w:val="0074136E"/>
    <w:rsid w:val="00745675"/>
    <w:rsid w:val="0076287D"/>
    <w:rsid w:val="00774F9B"/>
    <w:rsid w:val="00776D83"/>
    <w:rsid w:val="007813C7"/>
    <w:rsid w:val="007A10C3"/>
    <w:rsid w:val="007A1AAF"/>
    <w:rsid w:val="007A3366"/>
    <w:rsid w:val="007B1D29"/>
    <w:rsid w:val="007C4C16"/>
    <w:rsid w:val="007D13CE"/>
    <w:rsid w:val="007E5264"/>
    <w:rsid w:val="007F554A"/>
    <w:rsid w:val="007F75B7"/>
    <w:rsid w:val="00812CFD"/>
    <w:rsid w:val="0081553C"/>
    <w:rsid w:val="008177C4"/>
    <w:rsid w:val="0082025D"/>
    <w:rsid w:val="00821C49"/>
    <w:rsid w:val="0083670C"/>
    <w:rsid w:val="008528DC"/>
    <w:rsid w:val="00852BA4"/>
    <w:rsid w:val="008668F1"/>
    <w:rsid w:val="00871E27"/>
    <w:rsid w:val="00872994"/>
    <w:rsid w:val="00885EE2"/>
    <w:rsid w:val="00890480"/>
    <w:rsid w:val="008A6D00"/>
    <w:rsid w:val="008A6F22"/>
    <w:rsid w:val="008C06BE"/>
    <w:rsid w:val="008D3D7D"/>
    <w:rsid w:val="008F0784"/>
    <w:rsid w:val="008F3172"/>
    <w:rsid w:val="0090327D"/>
    <w:rsid w:val="00930B3B"/>
    <w:rsid w:val="009435F9"/>
    <w:rsid w:val="00964628"/>
    <w:rsid w:val="009930DB"/>
    <w:rsid w:val="009935B0"/>
    <w:rsid w:val="009B40DE"/>
    <w:rsid w:val="009C2C05"/>
    <w:rsid w:val="009D7F33"/>
    <w:rsid w:val="00A00B52"/>
    <w:rsid w:val="00A0154B"/>
    <w:rsid w:val="00A20F0A"/>
    <w:rsid w:val="00A373A2"/>
    <w:rsid w:val="00A40EEB"/>
    <w:rsid w:val="00A552E7"/>
    <w:rsid w:val="00A5650A"/>
    <w:rsid w:val="00A63D4F"/>
    <w:rsid w:val="00A65D0E"/>
    <w:rsid w:val="00A67C0F"/>
    <w:rsid w:val="00A730DC"/>
    <w:rsid w:val="00A86D9B"/>
    <w:rsid w:val="00A921F5"/>
    <w:rsid w:val="00A96134"/>
    <w:rsid w:val="00AC4780"/>
    <w:rsid w:val="00AE0BB9"/>
    <w:rsid w:val="00AF57A4"/>
    <w:rsid w:val="00B0440E"/>
    <w:rsid w:val="00B1524C"/>
    <w:rsid w:val="00B16568"/>
    <w:rsid w:val="00B168CC"/>
    <w:rsid w:val="00B17695"/>
    <w:rsid w:val="00B2602F"/>
    <w:rsid w:val="00B35434"/>
    <w:rsid w:val="00B3684B"/>
    <w:rsid w:val="00B45FC2"/>
    <w:rsid w:val="00B604E6"/>
    <w:rsid w:val="00B62DA4"/>
    <w:rsid w:val="00B67C1B"/>
    <w:rsid w:val="00B705DE"/>
    <w:rsid w:val="00B749E5"/>
    <w:rsid w:val="00B76384"/>
    <w:rsid w:val="00B95BDF"/>
    <w:rsid w:val="00BA055A"/>
    <w:rsid w:val="00BA0C00"/>
    <w:rsid w:val="00BB3263"/>
    <w:rsid w:val="00BB34FC"/>
    <w:rsid w:val="00BB6265"/>
    <w:rsid w:val="00BE2DBD"/>
    <w:rsid w:val="00BF354B"/>
    <w:rsid w:val="00C03653"/>
    <w:rsid w:val="00C13CC2"/>
    <w:rsid w:val="00C16071"/>
    <w:rsid w:val="00C2017E"/>
    <w:rsid w:val="00C62449"/>
    <w:rsid w:val="00C87A64"/>
    <w:rsid w:val="00C925AD"/>
    <w:rsid w:val="00C95B6F"/>
    <w:rsid w:val="00CA1A04"/>
    <w:rsid w:val="00CB31F9"/>
    <w:rsid w:val="00CC2352"/>
    <w:rsid w:val="00CC3363"/>
    <w:rsid w:val="00CC7407"/>
    <w:rsid w:val="00CD06EB"/>
    <w:rsid w:val="00CE61CF"/>
    <w:rsid w:val="00CE700F"/>
    <w:rsid w:val="00CF7C6E"/>
    <w:rsid w:val="00D20CE0"/>
    <w:rsid w:val="00D23C80"/>
    <w:rsid w:val="00D52E9C"/>
    <w:rsid w:val="00D543D3"/>
    <w:rsid w:val="00D65B5C"/>
    <w:rsid w:val="00D76CAB"/>
    <w:rsid w:val="00D877DF"/>
    <w:rsid w:val="00DA7E64"/>
    <w:rsid w:val="00DB2E2F"/>
    <w:rsid w:val="00DC6B9B"/>
    <w:rsid w:val="00DD2C3A"/>
    <w:rsid w:val="00DF6937"/>
    <w:rsid w:val="00E0076D"/>
    <w:rsid w:val="00E10CF1"/>
    <w:rsid w:val="00E257BA"/>
    <w:rsid w:val="00E33E43"/>
    <w:rsid w:val="00E509C7"/>
    <w:rsid w:val="00E53B6A"/>
    <w:rsid w:val="00E75FD9"/>
    <w:rsid w:val="00E76243"/>
    <w:rsid w:val="00E820E5"/>
    <w:rsid w:val="00E842E7"/>
    <w:rsid w:val="00EA0DC4"/>
    <w:rsid w:val="00EA39EC"/>
    <w:rsid w:val="00EA3F1F"/>
    <w:rsid w:val="00EB1C0F"/>
    <w:rsid w:val="00EB59BA"/>
    <w:rsid w:val="00EB6EEF"/>
    <w:rsid w:val="00EC71F0"/>
    <w:rsid w:val="00EE21CD"/>
    <w:rsid w:val="00EF7AFA"/>
    <w:rsid w:val="00F0008F"/>
    <w:rsid w:val="00F15694"/>
    <w:rsid w:val="00F22EEA"/>
    <w:rsid w:val="00F233EF"/>
    <w:rsid w:val="00F2584D"/>
    <w:rsid w:val="00F30B90"/>
    <w:rsid w:val="00F417A6"/>
    <w:rsid w:val="00F51F7E"/>
    <w:rsid w:val="00F63D25"/>
    <w:rsid w:val="00F6492C"/>
    <w:rsid w:val="00F7183B"/>
    <w:rsid w:val="00F81D84"/>
    <w:rsid w:val="00F86CE8"/>
    <w:rsid w:val="00F91581"/>
    <w:rsid w:val="00F9228A"/>
    <w:rsid w:val="00FA7E05"/>
    <w:rsid w:val="00FD139A"/>
    <w:rsid w:val="00FD6782"/>
    <w:rsid w:val="00FE1E85"/>
    <w:rsid w:val="00FE2AF9"/>
    <w:rsid w:val="00FE660B"/>
    <w:rsid w:val="09895B64"/>
    <w:rsid w:val="0EAD3967"/>
    <w:rsid w:val="108E1AD5"/>
    <w:rsid w:val="13D515CD"/>
    <w:rsid w:val="14C9589B"/>
    <w:rsid w:val="14E138B6"/>
    <w:rsid w:val="25A55DB0"/>
    <w:rsid w:val="262E3814"/>
    <w:rsid w:val="2BE77B06"/>
    <w:rsid w:val="359D2679"/>
    <w:rsid w:val="39BF0733"/>
    <w:rsid w:val="3E710BF1"/>
    <w:rsid w:val="452168D1"/>
    <w:rsid w:val="54E6516B"/>
    <w:rsid w:val="7BC76C8D"/>
    <w:rsid w:val="7E8E74E2"/>
    <w:rsid w:val="7F5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57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Plain Text"/>
    <w:basedOn w:val="1"/>
    <w:link w:val="21"/>
    <w:qFormat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link w:val="20"/>
    <w:qFormat/>
    <w:uiPriority w:val="0"/>
    <w:rPr>
      <w:sz w:val="30"/>
      <w:szCs w:val="20"/>
    </w:r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15"/>
    <w:unhideWhenUsed/>
    <w:qFormat/>
    <w:uiPriority w:val="0"/>
    <w:pPr>
      <w:adjustRightInd w:val="0"/>
      <w:snapToGrid w:val="0"/>
      <w:ind w:left="-50" w:firstLine="120" w:firstLineChars="50"/>
      <w:jc w:val="center"/>
    </w:pPr>
    <w:rPr>
      <w:rFonts w:ascii="PMingLiU" w:hAnsi="PMingLiU" w:eastAsia="PMingLiU"/>
      <w:color w:val="000000"/>
      <w:sz w:val="24"/>
      <w:lang w:eastAsia="zh-TW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zhcontent1"/>
    <w:basedOn w:val="9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正文文本缩进 3 Char"/>
    <w:basedOn w:val="9"/>
    <w:link w:val="8"/>
    <w:qFormat/>
    <w:uiPriority w:val="0"/>
    <w:rPr>
      <w:rFonts w:ascii="PMingLiU" w:hAnsi="PMingLiU" w:eastAsia="PMingLiU"/>
      <w:color w:val="000000"/>
      <w:kern w:val="2"/>
      <w:sz w:val="24"/>
      <w:szCs w:val="24"/>
      <w:lang w:eastAsia="zh-TW"/>
    </w:rPr>
  </w:style>
  <w:style w:type="character" w:customStyle="1" w:styleId="16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纯文本 Char"/>
    <w:link w:val="3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日期 Char"/>
    <w:basedOn w:val="9"/>
    <w:link w:val="4"/>
    <w:qFormat/>
    <w:uiPriority w:val="0"/>
    <w:rPr>
      <w:kern w:val="2"/>
      <w:sz w:val="30"/>
    </w:rPr>
  </w:style>
  <w:style w:type="character" w:customStyle="1" w:styleId="21">
    <w:name w:val="纯文本 Char1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批注框文本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23">
    <w:name w:val="Table Paragraph"/>
    <w:basedOn w:val="1"/>
    <w:qFormat/>
    <w:uiPriority w:val="1"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1264</Words>
  <Characters>1522</Characters>
  <Lines>22</Lines>
  <Paragraphs>6</Paragraphs>
  <TotalTime>4</TotalTime>
  <ScaleCrop>false</ScaleCrop>
  <LinksUpToDate>false</LinksUpToDate>
  <CharactersWithSpaces>1720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2018-11-22T00:55:00Z</dcterms:created>
  <dc:creator>微软用户</dc:creator>
  <cp:lastModifiedBy>正联国际会展-办公室</cp:lastModifiedBy>
  <cp:lastPrinted>2018-04-03T03:37:00Z</cp:lastPrinted>
  <dcterms:modified xsi:type="dcterms:W3CDTF">2019-11-21T08:12:41Z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